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南银理财珠联璧合鑫逸稳一年259期封闭式公募人民币理财产品（YI30259）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YI30259)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10,101,773.87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