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PWMD6GJ796A00TG9GRNKL0J7NMMOAPR9E0XWJDWXFM8TQWTZDBR6CJVFY5HP88RBNMX5OZGZIXD8MJJRNFTQFFN89Q0WICB8XODPHB3AC83E67663C8BBBF0154E8B15102FD06" Type="http://schemas.microsoft.com/office/2006/relationships/officeDocumentMain" Target="docProps/core.xml"/><Relationship Id="SZWFY6GK79VQ069GRGR8KL0J7N8MOAYREO0XOJDWXFF8TGLTN0BRVCJFFSUHPBRRBFMXSOZGZI678HEJROFARFFZ8RZMWH5BANOD0HB375200143B9754C671D2EA27EBB84169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关于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调整南银理财鼎瑞行稳一年定开2022第2期公募人民币理财产品相关要素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的公告</w:t>
      </w:r>
    </w:p>
    <w:p>
      <w:pPr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尊敬的投资者：</w:t>
      </w:r>
    </w:p>
    <w:p>
      <w:pPr>
        <w:spacing w:after="240"/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32"/>
          <w:lang w:eastAsia="zh-CN"/>
        </w:rPr>
        <w:t>根据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理财产品说明书的相关约定，</w:t>
      </w:r>
      <w:r>
        <w:rPr>
          <w:rFonts w:hint="eastAsia" w:ascii="方正黑体_GBK" w:hAnsi="方正黑体_GBK" w:eastAsia="方正黑体_GBK" w:cs="方正黑体_GBK"/>
          <w:sz w:val="24"/>
        </w:rPr>
        <w:t>本公司将对南银理财鼎瑞行稳一年定开2022第2期公募人民币理财产品（产品登记编码：Z7003222000069）的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sz w:val="24"/>
        </w:rPr>
        <w:t>进行调整，具体如下：</w:t>
      </w:r>
    </w:p>
    <w:tbl>
      <w:tblPr>
        <w:tblStyle w:val="8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832"/>
        <w:gridCol w:w="248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调整要素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调整前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调整后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  <w:t>调整日期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业绩比较基准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中债新综合全价指数收益率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中债新综合全价(1-3年)指数收益率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2025年1月9日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业绩报酬计提基准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4%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3.3%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2025年1月9日</w:t>
            </w:r>
            <w:bookmarkStart w:id="0" w:name="_GoBack"/>
            <w:bookmarkEnd w:id="0"/>
          </w:p>
        </w:tc>
      </w:tr>
    </w:tbl>
    <w:p>
      <w:pPr>
        <w:ind w:firstLine="420"/>
        <w:rPr>
          <w:rFonts w:hint="eastAsia" w:ascii="方正黑体_GBK" w:hAnsi="方正黑体_GBK" w:eastAsia="方正黑体_GBK" w:cs="方正黑体_GBK"/>
          <w:b w:val="0"/>
          <w:bCs w:val="0"/>
          <w:sz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同时，本公司对理财产品销售文件进行了更新，更新后的理财产品销售文件详见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信息披露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</w:rPr>
        <w:t>如您不同意上述调整，可于202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31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日至202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日（产品申购/赎回开放期期间）通过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机构向管理人申请赎回。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如您对本公告有任何疑问，可联系本理财产品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sz w:val="24"/>
        </w:rPr>
        <w:t>机构或本公司，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我们</w:t>
      </w:r>
      <w:r>
        <w:rPr>
          <w:rFonts w:hint="eastAsia" w:ascii="方正黑体_GBK" w:hAnsi="方正黑体_GBK" w:eastAsia="方正黑体_GBK" w:cs="方正黑体_GBK"/>
          <w:sz w:val="24"/>
        </w:rPr>
        <w:t>将竭诚为您服务。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感谢您一直以来的支持与信赖！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特此公告。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南银理财有限责任公司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202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24"/>
        </w:rPr>
        <w:t>年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sz w:val="24"/>
        </w:rPr>
        <w:t>月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26</w:t>
      </w:r>
      <w:r>
        <w:rPr>
          <w:rFonts w:hint="eastAsia" w:ascii="方正黑体_GBK" w:hAnsi="方正黑体_GBK" w:eastAsia="方正黑体_GBK" w:cs="方正黑体_GBK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00172A27"/>
    <w:rsid w:val="000B116D"/>
    <w:rsid w:val="000D47C0"/>
    <w:rsid w:val="0010350A"/>
    <w:rsid w:val="00141B77"/>
    <w:rsid w:val="00143E93"/>
    <w:rsid w:val="002E06B8"/>
    <w:rsid w:val="00345495"/>
    <w:rsid w:val="004E61C2"/>
    <w:rsid w:val="00520B4F"/>
    <w:rsid w:val="00540312"/>
    <w:rsid w:val="005B2E63"/>
    <w:rsid w:val="00614091"/>
    <w:rsid w:val="00693870"/>
    <w:rsid w:val="006956DE"/>
    <w:rsid w:val="00716EE2"/>
    <w:rsid w:val="007A3BC2"/>
    <w:rsid w:val="007C15E8"/>
    <w:rsid w:val="00815684"/>
    <w:rsid w:val="00817A74"/>
    <w:rsid w:val="008255F5"/>
    <w:rsid w:val="0084156F"/>
    <w:rsid w:val="00914515"/>
    <w:rsid w:val="009C5DC2"/>
    <w:rsid w:val="009E1FBB"/>
    <w:rsid w:val="00AE5399"/>
    <w:rsid w:val="00B25C46"/>
    <w:rsid w:val="00B45E07"/>
    <w:rsid w:val="00C032B8"/>
    <w:rsid w:val="00C63875"/>
    <w:rsid w:val="00CE22FD"/>
    <w:rsid w:val="00CE5832"/>
    <w:rsid w:val="00CF6344"/>
    <w:rsid w:val="00D46835"/>
    <w:rsid w:val="00D920FD"/>
    <w:rsid w:val="00DA7481"/>
    <w:rsid w:val="00E22FB5"/>
    <w:rsid w:val="00E25963"/>
    <w:rsid w:val="00E305D5"/>
    <w:rsid w:val="00E63108"/>
    <w:rsid w:val="00EB61C7"/>
    <w:rsid w:val="00F5371B"/>
    <w:rsid w:val="03587B49"/>
    <w:rsid w:val="03CC00C8"/>
    <w:rsid w:val="05482502"/>
    <w:rsid w:val="06424EFE"/>
    <w:rsid w:val="065344DE"/>
    <w:rsid w:val="08495703"/>
    <w:rsid w:val="09511669"/>
    <w:rsid w:val="0B4F505C"/>
    <w:rsid w:val="0C3B7EEE"/>
    <w:rsid w:val="0E8D7052"/>
    <w:rsid w:val="11185866"/>
    <w:rsid w:val="11195352"/>
    <w:rsid w:val="12757837"/>
    <w:rsid w:val="12C644CE"/>
    <w:rsid w:val="12ED368B"/>
    <w:rsid w:val="12FA4589"/>
    <w:rsid w:val="13CC27BC"/>
    <w:rsid w:val="14400082"/>
    <w:rsid w:val="14B956E3"/>
    <w:rsid w:val="14DF3057"/>
    <w:rsid w:val="151D2EB9"/>
    <w:rsid w:val="185B0B3B"/>
    <w:rsid w:val="1B2672F4"/>
    <w:rsid w:val="1BC13913"/>
    <w:rsid w:val="1C9E0F0F"/>
    <w:rsid w:val="1CE329C9"/>
    <w:rsid w:val="1FA55D69"/>
    <w:rsid w:val="2077191A"/>
    <w:rsid w:val="217660FF"/>
    <w:rsid w:val="22155872"/>
    <w:rsid w:val="237C6A67"/>
    <w:rsid w:val="244D5031"/>
    <w:rsid w:val="26404A45"/>
    <w:rsid w:val="269D79D3"/>
    <w:rsid w:val="288A56D2"/>
    <w:rsid w:val="2AF819D9"/>
    <w:rsid w:val="2B0943F8"/>
    <w:rsid w:val="2B2C5E79"/>
    <w:rsid w:val="2BC35330"/>
    <w:rsid w:val="2CE37ABA"/>
    <w:rsid w:val="2E7472D1"/>
    <w:rsid w:val="307B1078"/>
    <w:rsid w:val="3213175B"/>
    <w:rsid w:val="360F7DFC"/>
    <w:rsid w:val="363E586D"/>
    <w:rsid w:val="367B473B"/>
    <w:rsid w:val="36AA789A"/>
    <w:rsid w:val="37726E1F"/>
    <w:rsid w:val="395A49DF"/>
    <w:rsid w:val="39B1266A"/>
    <w:rsid w:val="3AFF6A34"/>
    <w:rsid w:val="3B276116"/>
    <w:rsid w:val="3C281CA8"/>
    <w:rsid w:val="3C5D1AF8"/>
    <w:rsid w:val="3C806828"/>
    <w:rsid w:val="3CFB5231"/>
    <w:rsid w:val="3D7967DF"/>
    <w:rsid w:val="3F0E0C7B"/>
    <w:rsid w:val="405A1CAC"/>
    <w:rsid w:val="4069216E"/>
    <w:rsid w:val="41084577"/>
    <w:rsid w:val="410C0110"/>
    <w:rsid w:val="438E2EF2"/>
    <w:rsid w:val="44511A9E"/>
    <w:rsid w:val="445913F0"/>
    <w:rsid w:val="452D6470"/>
    <w:rsid w:val="4552760B"/>
    <w:rsid w:val="465855EA"/>
    <w:rsid w:val="466900D1"/>
    <w:rsid w:val="46BD5FFF"/>
    <w:rsid w:val="46F53F15"/>
    <w:rsid w:val="474A054C"/>
    <w:rsid w:val="491164B3"/>
    <w:rsid w:val="4A1A0AFD"/>
    <w:rsid w:val="4A424182"/>
    <w:rsid w:val="4ACD4267"/>
    <w:rsid w:val="4AE6615C"/>
    <w:rsid w:val="4B226EFD"/>
    <w:rsid w:val="4B385C6F"/>
    <w:rsid w:val="4C11776F"/>
    <w:rsid w:val="4D4D5B4E"/>
    <w:rsid w:val="4E15569D"/>
    <w:rsid w:val="4F0673A2"/>
    <w:rsid w:val="514800FA"/>
    <w:rsid w:val="527033B8"/>
    <w:rsid w:val="531D1627"/>
    <w:rsid w:val="55C56F20"/>
    <w:rsid w:val="58FF407B"/>
    <w:rsid w:val="5A0B433F"/>
    <w:rsid w:val="5B063EB2"/>
    <w:rsid w:val="5B1E7D3C"/>
    <w:rsid w:val="5BB35481"/>
    <w:rsid w:val="5CA644DC"/>
    <w:rsid w:val="5D107103"/>
    <w:rsid w:val="5D2D762B"/>
    <w:rsid w:val="5D7A33E9"/>
    <w:rsid w:val="5DFB460D"/>
    <w:rsid w:val="5E575A76"/>
    <w:rsid w:val="5E791A8D"/>
    <w:rsid w:val="6066313B"/>
    <w:rsid w:val="611F7D37"/>
    <w:rsid w:val="62213976"/>
    <w:rsid w:val="64C913FB"/>
    <w:rsid w:val="66B95B6F"/>
    <w:rsid w:val="66F5198E"/>
    <w:rsid w:val="66F86621"/>
    <w:rsid w:val="69B93A27"/>
    <w:rsid w:val="69E06836"/>
    <w:rsid w:val="6B4060BF"/>
    <w:rsid w:val="6B7658B3"/>
    <w:rsid w:val="6BCB670E"/>
    <w:rsid w:val="6C055395"/>
    <w:rsid w:val="6C426E89"/>
    <w:rsid w:val="6CB121FC"/>
    <w:rsid w:val="6DF224AA"/>
    <w:rsid w:val="6E015A42"/>
    <w:rsid w:val="6F4D4C8B"/>
    <w:rsid w:val="6FE11AF9"/>
    <w:rsid w:val="727E02EB"/>
    <w:rsid w:val="73D74382"/>
    <w:rsid w:val="73FD3121"/>
    <w:rsid w:val="742A6ABB"/>
    <w:rsid w:val="751874E6"/>
    <w:rsid w:val="75231B84"/>
    <w:rsid w:val="759538FB"/>
    <w:rsid w:val="774150D6"/>
    <w:rsid w:val="7762575B"/>
    <w:rsid w:val="776E7761"/>
    <w:rsid w:val="786100F9"/>
    <w:rsid w:val="79147CC5"/>
    <w:rsid w:val="7AAB2866"/>
    <w:rsid w:val="7B1B79EC"/>
    <w:rsid w:val="7B664A27"/>
    <w:rsid w:val="7C58393C"/>
    <w:rsid w:val="7D1F2D8B"/>
    <w:rsid w:val="7E7323DB"/>
    <w:rsid w:val="7ECE1F2B"/>
    <w:rsid w:val="7F8411E4"/>
    <w:rsid w:val="7F8A3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color w:val="000000"/>
      <w:kern w:val="0"/>
      <w:sz w:val="24"/>
      <w:u w:val="none" w:color="00000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Default Paragraph Font156d89ed156d89ed"/>
    <w:basedOn w:val="9"/>
    <w:qFormat/>
    <w:uiPriority w:val="0"/>
  </w:style>
  <w:style w:type="character" w:customStyle="1" w:styleId="15">
    <w:name w:val="Default Paragraph Font350e179d350e179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395</Characters>
  <Lines>16</Lines>
  <Paragraphs>4</Paragraphs>
  <TotalTime>1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2022-06-13T10:07:00Z</dcterms:created>
  <dc:creator>钱哲贤</dc:creator>
  <cp:lastModifiedBy>高冬星</cp:lastModifiedBy>
  <cp:lastPrinted>2022-07-06T07:45:00Z</cp:lastPrinted>
  <dcterms:modified xsi:type="dcterms:W3CDTF">2024-12-24T09:15:24Z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74706A12816C4CEC834E0B9010105107_13</vt:lpwstr>
  </property>
  <property fmtid="{D5CDD505-2E9C-101B-9397-08002B2CF9AE}" pid="4" name="_KSOProductBuildMID">
    <vt:lpwstr>CPWMD6GJ796A00TG9GRNKL0J7NMMOAPR9E0XWJDWXFM8TQWTZDBR6CJVFY5HP88RBNMX5OZGZIXD8MJJRNFTQFFN89Q0WICB8XODPHB3AC83E67663C8BBBF0154E8B15102FD06</vt:lpwstr>
  </property>
  <property fmtid="{D5CDD505-2E9C-101B-9397-08002B2CF9AE}" pid="5" name="_KSOProductBuildSID">
    <vt:lpwstr>FA950012820847A988D1B2C97FD933DA</vt:lpwstr>
  </property>
</Properties>
</file>